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6BEF16" w14:textId="77777777" w:rsidR="004662A7" w:rsidRDefault="004662A7" w:rsidP="004662A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7B002013" wp14:editId="4EDB6A0B">
            <wp:extent cx="1493520" cy="1359061"/>
            <wp:effectExtent l="0" t="0" r="0" b="0"/>
            <wp:docPr id="7" name="Picture 7" descr="A picture containing shap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shap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7913" cy="1363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BFC655" w14:textId="77777777" w:rsidR="004662A7" w:rsidRDefault="004662A7" w:rsidP="004662A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F286C38" w14:textId="77777777" w:rsidR="004662A7" w:rsidRPr="006B5AB4" w:rsidRDefault="004662A7" w:rsidP="004662A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B5AB4">
        <w:rPr>
          <w:rFonts w:ascii="Times New Roman" w:hAnsi="Times New Roman" w:cs="Times New Roman"/>
          <w:b/>
          <w:bCs/>
          <w:sz w:val="24"/>
          <w:szCs w:val="24"/>
        </w:rPr>
        <w:t xml:space="preserve">Standard Operation Practice for Patent </w:t>
      </w:r>
      <w:r w:rsidRPr="003B2B33">
        <w:rPr>
          <w:rFonts w:ascii="Times New Roman" w:hAnsi="Times New Roman" w:cs="Times New Roman"/>
          <w:b/>
          <w:bCs/>
          <w:sz w:val="24"/>
          <w:szCs w:val="24"/>
        </w:rPr>
        <w:t>Fi</w:t>
      </w:r>
      <w:r>
        <w:rPr>
          <w:rFonts w:ascii="Times New Roman" w:hAnsi="Times New Roman" w:cs="Times New Roman"/>
          <w:b/>
          <w:bCs/>
          <w:sz w:val="24"/>
          <w:szCs w:val="24"/>
        </w:rPr>
        <w:t>l</w:t>
      </w:r>
      <w:r w:rsidRPr="003B2B33">
        <w:rPr>
          <w:rFonts w:ascii="Times New Roman" w:hAnsi="Times New Roman" w:cs="Times New Roman"/>
          <w:b/>
          <w:bCs/>
          <w:sz w:val="24"/>
          <w:szCs w:val="24"/>
        </w:rPr>
        <w:t>ling</w:t>
      </w:r>
    </w:p>
    <w:p w14:paraId="1CCC62CF" w14:textId="77777777" w:rsidR="004662A7" w:rsidRPr="006B5AB4" w:rsidRDefault="004662A7" w:rsidP="004662A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B5AB4">
        <w:rPr>
          <w:rFonts w:ascii="Times New Roman" w:hAnsi="Times New Roman" w:cs="Times New Roman"/>
          <w:b/>
          <w:bCs/>
          <w:sz w:val="24"/>
          <w:szCs w:val="24"/>
        </w:rPr>
        <w:t>Responsible Position: Manager Innovation and Commercialization</w:t>
      </w:r>
    </w:p>
    <w:p w14:paraId="67F75718" w14:textId="77777777" w:rsidR="004662A7" w:rsidRPr="006B5AB4" w:rsidRDefault="004662A7" w:rsidP="004662A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B5AB4">
        <w:rPr>
          <w:rFonts w:ascii="Times New Roman" w:hAnsi="Times New Roman" w:cs="Times New Roman"/>
          <w:b/>
          <w:bCs/>
          <w:sz w:val="24"/>
          <w:szCs w:val="24"/>
        </w:rPr>
        <w:t xml:space="preserve">Monitoring by: Deputy Director ORIC </w:t>
      </w:r>
    </w:p>
    <w:p w14:paraId="16D520E4" w14:textId="77777777" w:rsidR="004662A7" w:rsidRPr="006B5AB4" w:rsidRDefault="004662A7" w:rsidP="004662A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B5AB4">
        <w:rPr>
          <w:rFonts w:ascii="Times New Roman" w:hAnsi="Times New Roman" w:cs="Times New Roman"/>
          <w:sz w:val="24"/>
          <w:szCs w:val="24"/>
        </w:rPr>
        <w:t>Execution and reporting of a novel Research</w:t>
      </w:r>
    </w:p>
    <w:p w14:paraId="095B9742" w14:textId="77777777" w:rsidR="004662A7" w:rsidRPr="006B5AB4" w:rsidRDefault="004662A7" w:rsidP="004662A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B5AB4">
        <w:rPr>
          <w:rFonts w:ascii="Times New Roman" w:hAnsi="Times New Roman" w:cs="Times New Roman"/>
          <w:sz w:val="24"/>
          <w:szCs w:val="24"/>
        </w:rPr>
        <w:t>Generation of Intellectual property by faculty, staff or student</w:t>
      </w:r>
    </w:p>
    <w:p w14:paraId="19C67CF2" w14:textId="77777777" w:rsidR="004662A7" w:rsidRPr="006B5AB4" w:rsidRDefault="004662A7" w:rsidP="004662A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B5AB4">
        <w:rPr>
          <w:rFonts w:ascii="Times New Roman" w:hAnsi="Times New Roman" w:cs="Times New Roman"/>
          <w:sz w:val="24"/>
          <w:szCs w:val="24"/>
        </w:rPr>
        <w:t>Disclosure of IP in 60 days to ORIC (Manager I &amp; C)</w:t>
      </w:r>
    </w:p>
    <w:p w14:paraId="6EB40BB4" w14:textId="77777777" w:rsidR="004662A7" w:rsidRPr="006B5AB4" w:rsidRDefault="004662A7" w:rsidP="004662A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B5AB4">
        <w:rPr>
          <w:rFonts w:ascii="Times New Roman" w:hAnsi="Times New Roman" w:cs="Times New Roman"/>
          <w:sz w:val="24"/>
          <w:szCs w:val="24"/>
        </w:rPr>
        <w:t>Desk Review by Manager I &amp; C</w:t>
      </w:r>
    </w:p>
    <w:p w14:paraId="0C31F6A6" w14:textId="77777777" w:rsidR="004662A7" w:rsidRPr="006B5AB4" w:rsidRDefault="004662A7" w:rsidP="004662A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B5AB4">
        <w:rPr>
          <w:rFonts w:ascii="Times New Roman" w:hAnsi="Times New Roman" w:cs="Times New Roman"/>
          <w:sz w:val="24"/>
          <w:szCs w:val="24"/>
        </w:rPr>
        <w:t>Onboarding of IP Lawyer</w:t>
      </w:r>
    </w:p>
    <w:p w14:paraId="73CFF453" w14:textId="77777777" w:rsidR="004662A7" w:rsidRPr="006B5AB4" w:rsidRDefault="004662A7" w:rsidP="004662A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B5AB4">
        <w:rPr>
          <w:rFonts w:ascii="Times New Roman" w:hAnsi="Times New Roman" w:cs="Times New Roman"/>
          <w:sz w:val="24"/>
          <w:szCs w:val="24"/>
        </w:rPr>
        <w:t>Drafting of claims with consultation of lawyer by the concerned faculty</w:t>
      </w:r>
    </w:p>
    <w:p w14:paraId="0BDD12EF" w14:textId="77777777" w:rsidR="004662A7" w:rsidRPr="006B5AB4" w:rsidRDefault="004662A7" w:rsidP="004662A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B5AB4">
        <w:rPr>
          <w:rFonts w:ascii="Times New Roman" w:hAnsi="Times New Roman" w:cs="Times New Roman"/>
          <w:sz w:val="24"/>
          <w:szCs w:val="24"/>
        </w:rPr>
        <w:t>Submission/filling of Patent to IPO</w:t>
      </w:r>
    </w:p>
    <w:p w14:paraId="3B2C1B30" w14:textId="77777777" w:rsidR="004662A7" w:rsidRPr="006B5AB4" w:rsidRDefault="004662A7" w:rsidP="004662A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B5AB4">
        <w:rPr>
          <w:rFonts w:ascii="Times New Roman" w:hAnsi="Times New Roman" w:cs="Times New Roman"/>
          <w:sz w:val="24"/>
          <w:szCs w:val="24"/>
        </w:rPr>
        <w:t>Intimation to faculty member about filling</w:t>
      </w:r>
    </w:p>
    <w:p w14:paraId="261BDB67" w14:textId="77777777" w:rsidR="004662A7" w:rsidRPr="006B5AB4" w:rsidRDefault="004662A7" w:rsidP="004662A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B5AB4">
        <w:rPr>
          <w:rFonts w:ascii="Times New Roman" w:hAnsi="Times New Roman" w:cs="Times New Roman"/>
          <w:sz w:val="24"/>
          <w:szCs w:val="24"/>
        </w:rPr>
        <w:t>Tracking of Submitted Patents</w:t>
      </w:r>
    </w:p>
    <w:p w14:paraId="15BCC587" w14:textId="77777777" w:rsidR="004662A7" w:rsidRPr="006B5AB4" w:rsidRDefault="004662A7" w:rsidP="004662A7">
      <w:pPr>
        <w:rPr>
          <w:rFonts w:ascii="Times New Roman" w:hAnsi="Times New Roman" w:cs="Times New Roman"/>
          <w:sz w:val="24"/>
          <w:szCs w:val="24"/>
        </w:rPr>
      </w:pPr>
    </w:p>
    <w:p w14:paraId="05F28DFC" w14:textId="77777777" w:rsidR="004662A7" w:rsidRDefault="004662A7" w:rsidP="004662A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53DAA07" w14:textId="77777777" w:rsidR="004662A7" w:rsidRDefault="004662A7" w:rsidP="004662A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9B0B232" w14:textId="77777777" w:rsidR="004662A7" w:rsidRDefault="004662A7" w:rsidP="004662A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AB11855" w14:textId="77777777" w:rsidR="004662A7" w:rsidRDefault="004662A7" w:rsidP="004662A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 more information and support please contact ORIC directorate;</w:t>
      </w:r>
    </w:p>
    <w:p w14:paraId="36FF4B7F" w14:textId="77777777" w:rsidR="004662A7" w:rsidRPr="00CA7FEE" w:rsidRDefault="004662A7" w:rsidP="004662A7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52800CA0" wp14:editId="5E94A8CC">
            <wp:extent cx="1219200" cy="12192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87144D" w14:textId="77777777" w:rsidR="004662A7" w:rsidRDefault="004662A7"/>
    <w:sectPr w:rsidR="004662A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83E3ED3"/>
    <w:multiLevelType w:val="hybridMultilevel"/>
    <w:tmpl w:val="EE5843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13739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62A7"/>
    <w:rsid w:val="004662A7"/>
    <w:rsid w:val="005B5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B02BBE"/>
  <w15:chartTrackingRefBased/>
  <w15:docId w15:val="{6DF5EC9C-2BC7-4A7C-8083-C7CB0F781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P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62A7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662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97</Words>
  <Characters>521</Characters>
  <Application>Microsoft Office Word</Application>
  <DocSecurity>0</DocSecurity>
  <Lines>20</Lines>
  <Paragraphs>14</Paragraphs>
  <ScaleCrop>false</ScaleCrop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ORIC JADOSA</dc:creator>
  <cp:keywords/>
  <dc:description/>
  <cp:lastModifiedBy>Usman Abbas</cp:lastModifiedBy>
  <cp:revision>2</cp:revision>
  <dcterms:created xsi:type="dcterms:W3CDTF">2022-09-20T06:09:00Z</dcterms:created>
  <dcterms:modified xsi:type="dcterms:W3CDTF">2023-05-29T07:52:00Z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79243c4de741082d114f7a6c70fa9e59a87627cd34f0b3127cae5771a1a1c4d6</vt:lpwstr>
  </property>
</Properties>
</file>